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EF" w:rsidRPr="006850D2" w:rsidRDefault="00D945EF" w:rsidP="003C4715">
      <w:pPr>
        <w:widowControl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1"/>
      <w:r w:rsidRPr="006850D2">
        <w:rPr>
          <w:rFonts w:ascii="Times New Roman" w:eastAsia="Times New Roman" w:hAnsi="Times New Roman" w:cs="Times New Roman"/>
          <w:b/>
          <w:color w:val="auto"/>
        </w:rPr>
        <w:t>УТВЕРЖДАЮ</w:t>
      </w:r>
    </w:p>
    <w:p w:rsidR="00D945EF" w:rsidRPr="006850D2" w:rsidRDefault="00D945EF" w:rsidP="003C4715">
      <w:pPr>
        <w:widowControl/>
        <w:ind w:left="50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Директор  ОГКУСО СРЦН</w:t>
      </w:r>
    </w:p>
    <w:p w:rsidR="00D945EF" w:rsidRPr="006850D2" w:rsidRDefault="00D945EF" w:rsidP="003C4715">
      <w:pPr>
        <w:widowControl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«Открытый дом»</w:t>
      </w:r>
    </w:p>
    <w:p w:rsidR="00D945EF" w:rsidRPr="006850D2" w:rsidRDefault="00D945EF" w:rsidP="003C4715">
      <w:pPr>
        <w:widowControl/>
        <w:ind w:left="50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____________  И.О.Соколова</w:t>
      </w:r>
    </w:p>
    <w:p w:rsidR="00D945EF" w:rsidRDefault="00D945EF" w:rsidP="003C4715">
      <w:pPr>
        <w:widowControl/>
        <w:spacing w:line="276" w:lineRule="auto"/>
        <w:ind w:left="50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20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«_____» _____________ 2019 г.</w:t>
      </w:r>
    </w:p>
    <w:p w:rsidR="00D945EF" w:rsidRDefault="00D945EF" w:rsidP="003C4715">
      <w:pPr>
        <w:pStyle w:val="21"/>
        <w:keepNext/>
        <w:keepLines/>
        <w:shd w:val="clear" w:color="auto" w:fill="auto"/>
        <w:spacing w:before="0" w:after="0" w:line="276" w:lineRule="auto"/>
        <w:jc w:val="both"/>
        <w:rPr>
          <w:bCs w:val="0"/>
          <w:sz w:val="28"/>
          <w:szCs w:val="28"/>
          <w:lang w:eastAsia="ru-RU"/>
        </w:rPr>
      </w:pPr>
    </w:p>
    <w:p w:rsidR="00D945EF" w:rsidRPr="00F220C3" w:rsidRDefault="00D945EF" w:rsidP="003C4715">
      <w:pPr>
        <w:pStyle w:val="21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bCs w:val="0"/>
          <w:sz w:val="28"/>
          <w:szCs w:val="28"/>
          <w:lang w:eastAsia="ru-RU"/>
        </w:rPr>
        <w:t xml:space="preserve">                                            </w:t>
      </w:r>
      <w:r w:rsidRPr="00F220C3">
        <w:rPr>
          <w:sz w:val="28"/>
          <w:szCs w:val="28"/>
        </w:rPr>
        <w:t>ПОЛОЖЕНИЕ</w:t>
      </w:r>
      <w:bookmarkEnd w:id="0"/>
    </w:p>
    <w:p w:rsidR="00D945EF" w:rsidRPr="00F220C3" w:rsidRDefault="00D945EF" w:rsidP="003C4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 отделении социальной реабилитации</w:t>
      </w:r>
    </w:p>
    <w:p w:rsidR="00D945EF" w:rsidRPr="00F220C3" w:rsidRDefault="003C4715" w:rsidP="003C4715">
      <w:pPr>
        <w:pStyle w:val="22"/>
        <w:shd w:val="clear" w:color="auto" w:fill="auto"/>
        <w:spacing w:before="0" w:after="244" w:line="276" w:lineRule="auto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945EF" w:rsidRPr="00F220C3">
        <w:rPr>
          <w:sz w:val="28"/>
          <w:szCs w:val="28"/>
        </w:rPr>
        <w:t>ОГКУСО СРЦН «Открытый дом»</w:t>
      </w:r>
    </w:p>
    <w:p w:rsidR="00D945EF" w:rsidRPr="00F220C3" w:rsidRDefault="00D945EF" w:rsidP="003C4715">
      <w:pPr>
        <w:pStyle w:val="22"/>
        <w:shd w:val="clear" w:color="auto" w:fill="auto"/>
        <w:spacing w:before="0" w:after="244" w:line="276" w:lineRule="auto"/>
        <w:ind w:left="2140" w:right="220" w:firstLine="692"/>
        <w:jc w:val="both"/>
        <w:rPr>
          <w:sz w:val="28"/>
          <w:szCs w:val="28"/>
        </w:rPr>
      </w:pPr>
      <w:r w:rsidRPr="00F220C3">
        <w:rPr>
          <w:rStyle w:val="11pt"/>
          <w:sz w:val="28"/>
          <w:szCs w:val="28"/>
        </w:rPr>
        <w:t>1.Общие положения</w:t>
      </w:r>
    </w:p>
    <w:p w:rsidR="00D945EF" w:rsidRPr="00F220C3" w:rsidRDefault="00D945EF" w:rsidP="003C4715">
      <w:pPr>
        <w:pStyle w:val="2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ОГКУСО СРЦН «Открытый дом» является структурным подразделением ОГКУСО СРЦН «Открытый дом», осуществляет свою деятельность на основании Устава.</w:t>
      </w:r>
    </w:p>
    <w:p w:rsidR="00D945EF" w:rsidRPr="00F220C3" w:rsidRDefault="00D945EF" w:rsidP="003C4715">
      <w:pPr>
        <w:pStyle w:val="2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ОГКУСО СРЦН «Открытый дом» функционирует: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оказания социальных услуг несовершеннолетним: квалифицированной социальной, психолого-педагогической помощи на основе индивидуальных и групповых программ реабилитации,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разработки и реализации индивидуальных программ по оказанию социально-психологической помощи несовершеннолетним в условиях ОГКУСО СРЦН «Открытый дом», с учетом всех выявленных факторов и обстоятельств, возрастных, физических, интеллектуальн</w:t>
      </w:r>
      <w:r>
        <w:rPr>
          <w:sz w:val="28"/>
          <w:szCs w:val="28"/>
        </w:rPr>
        <w:t>ых возможностей каждого ребенка,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создания условий, приближенных к домашним, способствующих умственному и физическому развитию личности,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8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изучения особенностей личностного развития и поведения несовершеннолетних,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4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восстановления социального статуса несовершеннолетних в коллективах сверстников по месту учебы, жительства,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4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организации обучения несовершеннолетних, содействия их профессиональной ориентации и получению ими специальности,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включения несовершеннолетних в разнообразные виды трудовой деятельности, проводимой в ОГКУСО СРЦН «Открытый дом» и за его пределами, с учетом возрастных и физических особенностей.</w:t>
      </w:r>
    </w:p>
    <w:p w:rsidR="00D945EF" w:rsidRPr="00F220C3" w:rsidRDefault="00D945EF" w:rsidP="003C4715">
      <w:pPr>
        <w:pStyle w:val="2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отделения социальной реабилитации </w:t>
      </w:r>
      <w:r w:rsidRPr="00F220C3">
        <w:rPr>
          <w:sz w:val="28"/>
          <w:szCs w:val="28"/>
        </w:rPr>
        <w:t xml:space="preserve">строится на </w:t>
      </w:r>
      <w:r w:rsidRPr="00F220C3">
        <w:rPr>
          <w:sz w:val="28"/>
          <w:szCs w:val="28"/>
        </w:rPr>
        <w:lastRenderedPageBreak/>
        <w:t>основе строгой исполнительской дисциплины, гуманизма и приоритетов общечеловеческих ценностей.</w:t>
      </w:r>
    </w:p>
    <w:p w:rsidR="00D945EF" w:rsidRPr="00F220C3" w:rsidRDefault="00ED712F" w:rsidP="003C4715">
      <w:pPr>
        <w:pStyle w:val="2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232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</w:t>
      </w:r>
      <w:r w:rsidR="00D945EF" w:rsidRPr="00F220C3">
        <w:rPr>
          <w:sz w:val="28"/>
          <w:szCs w:val="28"/>
        </w:rPr>
        <w:t xml:space="preserve">в своей деятельности руководствуется Конституцией Российской Федерации, Конвенцией о правах ребенка, законодательными и иными актами РФ Ульяновской области, приказами и распоряжениями директора Министерства </w:t>
      </w:r>
      <w:r>
        <w:rPr>
          <w:sz w:val="28"/>
          <w:szCs w:val="28"/>
        </w:rPr>
        <w:t>семейной</w:t>
      </w:r>
      <w:r w:rsidR="00D945EF" w:rsidRPr="00F220C3">
        <w:rPr>
          <w:sz w:val="28"/>
          <w:szCs w:val="28"/>
        </w:rPr>
        <w:t>,</w:t>
      </w:r>
      <w:r>
        <w:rPr>
          <w:sz w:val="28"/>
          <w:szCs w:val="28"/>
        </w:rPr>
        <w:t xml:space="preserve"> демографической политики и социального благополучия,</w:t>
      </w:r>
      <w:r w:rsidR="00D945EF" w:rsidRPr="00F220C3">
        <w:rPr>
          <w:sz w:val="28"/>
          <w:szCs w:val="28"/>
        </w:rPr>
        <w:t xml:space="preserve"> Уставом ОГКУСО СРЦН «Открытый дом».</w:t>
      </w:r>
    </w:p>
    <w:p w:rsidR="00D945EF" w:rsidRPr="00ED712F" w:rsidRDefault="00ED712F" w:rsidP="003C4715">
      <w:pPr>
        <w:pStyle w:val="a5"/>
        <w:tabs>
          <w:tab w:val="left" w:pos="0"/>
        </w:tabs>
        <w:spacing w:after="286" w:line="276" w:lineRule="auto"/>
        <w:ind w:left="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5EF" w:rsidRPr="00ED712F">
        <w:rPr>
          <w:rFonts w:ascii="Times New Roman" w:hAnsi="Times New Roman" w:cs="Times New Roman"/>
          <w:sz w:val="28"/>
          <w:szCs w:val="28"/>
        </w:rPr>
        <w:t>Цели, задачи и основная деятельность</w:t>
      </w:r>
      <w:r w:rsidRPr="00ED712F">
        <w:rPr>
          <w:rFonts w:ascii="Times New Roman" w:hAnsi="Times New Roman" w:cs="Times New Roman"/>
          <w:sz w:val="28"/>
          <w:szCs w:val="28"/>
        </w:rPr>
        <w:t xml:space="preserve"> отделения социальной реабилитации</w:t>
      </w:r>
      <w:r w:rsidR="00D945EF" w:rsidRPr="00ED712F">
        <w:rPr>
          <w:rFonts w:ascii="Times New Roman" w:hAnsi="Times New Roman" w:cs="Times New Roman"/>
          <w:sz w:val="28"/>
          <w:szCs w:val="28"/>
        </w:rPr>
        <w:t>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Целью деятельности </w:t>
      </w:r>
      <w:r w:rsidR="00ED712F">
        <w:rPr>
          <w:sz w:val="28"/>
          <w:szCs w:val="28"/>
        </w:rPr>
        <w:t>отделения социальной реабилитации</w:t>
      </w:r>
      <w:r w:rsidR="00ED712F" w:rsidRPr="00F220C3">
        <w:rPr>
          <w:sz w:val="28"/>
          <w:szCs w:val="28"/>
        </w:rPr>
        <w:t xml:space="preserve"> </w:t>
      </w:r>
      <w:r w:rsidRPr="00F220C3">
        <w:rPr>
          <w:sz w:val="28"/>
          <w:szCs w:val="28"/>
        </w:rPr>
        <w:t>является:</w:t>
      </w:r>
    </w:p>
    <w:p w:rsidR="00D945EF" w:rsidRPr="00F220C3" w:rsidRDefault="00ED712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детям, оказавшим</w:t>
      </w:r>
      <w:r w:rsidR="00D945EF" w:rsidRPr="00F220C3">
        <w:rPr>
          <w:sz w:val="28"/>
          <w:szCs w:val="28"/>
        </w:rPr>
        <w:t>ся в трудной жизненной ситуации.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right="6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профилактическая работа по предупреждению безнадзорности и беспризорности несовершеннолетних;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244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социальная реабилитация несовершеннолетних на основе индивидуальных и групповых программ реабилитации, включающих профессионально - трудовой, учебно-познавательный, социально-культурный, физкультурно-оздоровительный и иные компоненты.</w:t>
      </w:r>
    </w:p>
    <w:p w:rsidR="00D945EF" w:rsidRPr="00ED712F" w:rsidRDefault="00D945EF" w:rsidP="003C4715">
      <w:pPr>
        <w:keepNext/>
        <w:keepLines/>
        <w:numPr>
          <w:ilvl w:val="0"/>
          <w:numId w:val="3"/>
        </w:numPr>
        <w:tabs>
          <w:tab w:val="left" w:pos="191"/>
        </w:tabs>
        <w:spacing w:line="276" w:lineRule="auto"/>
        <w:ind w:left="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D71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D712F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ED712F">
        <w:rPr>
          <w:rFonts w:ascii="Times New Roman" w:hAnsi="Times New Roman" w:cs="Times New Roman"/>
          <w:sz w:val="28"/>
          <w:szCs w:val="28"/>
        </w:rPr>
        <w:t xml:space="preserve"> процесса</w:t>
      </w:r>
      <w:bookmarkEnd w:id="1"/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Участниками </w:t>
      </w:r>
      <w:r w:rsidR="00ED712F">
        <w:rPr>
          <w:sz w:val="28"/>
          <w:szCs w:val="28"/>
        </w:rPr>
        <w:t>социально-реабилитационного</w:t>
      </w:r>
      <w:r w:rsidRPr="00F220C3">
        <w:rPr>
          <w:sz w:val="28"/>
          <w:szCs w:val="28"/>
        </w:rPr>
        <w:t xml:space="preserve"> процесса ОГКУСО СРЦН «Открытый дом» являются: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воспитатели реабилитационных</w:t>
      </w:r>
      <w:r>
        <w:rPr>
          <w:sz w:val="28"/>
          <w:szCs w:val="28"/>
        </w:rPr>
        <w:t xml:space="preserve"> групп стационарного отделения 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узкие специалисты стационарного отделения: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учитель-логопед,</w:t>
      </w:r>
    </w:p>
    <w:p w:rsidR="00D945EF" w:rsidRPr="00F220C3" w:rsidRDefault="00D945EF" w:rsidP="003C4715">
      <w:pPr>
        <w:pStyle w:val="22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-музыкальный руководитель,</w:t>
      </w:r>
    </w:p>
    <w:p w:rsidR="00D945EF" w:rsidRPr="00F220C3" w:rsidRDefault="00D945EF" w:rsidP="003C4715">
      <w:pPr>
        <w:pStyle w:val="22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-инструктор по труду,</w:t>
      </w:r>
    </w:p>
    <w:p w:rsidR="00D945EF" w:rsidRPr="00F220C3" w:rsidRDefault="00D945EF" w:rsidP="003C4715">
      <w:pPr>
        <w:pStyle w:val="22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-руководитель</w:t>
      </w:r>
      <w:r w:rsidR="00ED712F">
        <w:rPr>
          <w:sz w:val="28"/>
          <w:szCs w:val="28"/>
        </w:rPr>
        <w:t xml:space="preserve"> по физическо</w:t>
      </w:r>
      <w:r w:rsidRPr="00F220C3">
        <w:rPr>
          <w:sz w:val="28"/>
          <w:szCs w:val="28"/>
        </w:rPr>
        <w:t>м</w:t>
      </w:r>
      <w:r w:rsidR="00ED712F">
        <w:rPr>
          <w:sz w:val="28"/>
          <w:szCs w:val="28"/>
        </w:rPr>
        <w:t>у воспитанию</w:t>
      </w:r>
      <w:r w:rsidRPr="00F220C3">
        <w:rPr>
          <w:sz w:val="28"/>
          <w:szCs w:val="28"/>
        </w:rPr>
        <w:t>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Порядок комплектования персонала </w:t>
      </w:r>
      <w:r w:rsidR="00ED712F">
        <w:rPr>
          <w:sz w:val="28"/>
          <w:szCs w:val="28"/>
        </w:rPr>
        <w:t>отделения социальной реабилитации</w:t>
      </w:r>
      <w:r w:rsidRPr="00F220C3">
        <w:rPr>
          <w:sz w:val="28"/>
          <w:szCs w:val="28"/>
        </w:rPr>
        <w:t>: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на педагогические должности принимаются лица, имеющую необходимую профессиональную подготовку и квалификацию, соответствующую требованиям квалификационной характеристики по должности;</w:t>
      </w:r>
    </w:p>
    <w:p w:rsidR="00D945EF" w:rsidRPr="00F220C3" w:rsidRDefault="00D945EF" w:rsidP="003C4715">
      <w:pPr>
        <w:pStyle w:val="22"/>
        <w:numPr>
          <w:ilvl w:val="0"/>
          <w:numId w:val="2"/>
        </w:numPr>
        <w:shd w:val="clear" w:color="auto" w:fill="auto"/>
        <w:tabs>
          <w:tab w:val="left" w:pos="191"/>
        </w:tabs>
        <w:spacing w:before="0" w:line="276" w:lineRule="auto"/>
        <w:ind w:left="20" w:right="11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к педагогической деятельности не допускаются лица, которым она запрещена по приговору суда или по медицинским показаниям.</w:t>
      </w:r>
    </w:p>
    <w:p w:rsidR="00D945EF" w:rsidRPr="003C4715" w:rsidRDefault="00D945EF" w:rsidP="003C4715">
      <w:pPr>
        <w:keepNext/>
        <w:keepLines/>
        <w:numPr>
          <w:ilvl w:val="0"/>
          <w:numId w:val="3"/>
        </w:numPr>
        <w:tabs>
          <w:tab w:val="left" w:pos="191"/>
        </w:tabs>
        <w:spacing w:line="276" w:lineRule="auto"/>
        <w:ind w:left="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C471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bookmarkEnd w:id="2"/>
      <w:r w:rsidR="003C4715">
        <w:rPr>
          <w:rFonts w:ascii="Times New Roman" w:hAnsi="Times New Roman" w:cs="Times New Roman"/>
          <w:sz w:val="28"/>
          <w:szCs w:val="28"/>
        </w:rPr>
        <w:t>отделения</w:t>
      </w:r>
      <w:r w:rsidR="003C4715" w:rsidRPr="003C4715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="003C4715">
        <w:rPr>
          <w:rFonts w:ascii="Times New Roman" w:hAnsi="Times New Roman" w:cs="Times New Roman"/>
          <w:sz w:val="28"/>
          <w:szCs w:val="28"/>
        </w:rPr>
        <w:t>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Управление</w:t>
      </w:r>
      <w:r w:rsidR="003C4715" w:rsidRPr="003C4715">
        <w:rPr>
          <w:sz w:val="28"/>
          <w:szCs w:val="28"/>
        </w:rPr>
        <w:t xml:space="preserve"> </w:t>
      </w:r>
      <w:r w:rsidR="003C4715">
        <w:rPr>
          <w:sz w:val="28"/>
          <w:szCs w:val="28"/>
        </w:rPr>
        <w:t>отделения</w:t>
      </w:r>
      <w:r w:rsidR="003C4715" w:rsidRPr="003C4715">
        <w:rPr>
          <w:sz w:val="28"/>
          <w:szCs w:val="28"/>
        </w:rPr>
        <w:t xml:space="preserve"> социальной реабилитации</w:t>
      </w:r>
      <w:r w:rsidRPr="003C4715">
        <w:rPr>
          <w:sz w:val="28"/>
          <w:szCs w:val="28"/>
        </w:rPr>
        <w:t xml:space="preserve"> осуществляется в соответствии с Федеральным</w:t>
      </w:r>
      <w:r w:rsidRPr="00F220C3">
        <w:rPr>
          <w:sz w:val="28"/>
          <w:szCs w:val="28"/>
        </w:rPr>
        <w:t xml:space="preserve"> законом РФ «Об основах системы профилактики безнадзорности и правонарушений несовершеннолетних», Постановлением Правительства РФ «Об утверждении примерных положений о специализированных учреждениях для несовершеннолетних, нуждающихся в социальной реабилитации».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Самоуправление осуществляется </w:t>
      </w:r>
      <w:proofErr w:type="spellStart"/>
      <w:r w:rsidRPr="00F220C3">
        <w:rPr>
          <w:sz w:val="28"/>
          <w:szCs w:val="28"/>
        </w:rPr>
        <w:t>медико-психолого-педагогическим</w:t>
      </w:r>
      <w:proofErr w:type="spellEnd"/>
      <w:r w:rsidRPr="00F220C3">
        <w:rPr>
          <w:sz w:val="28"/>
          <w:szCs w:val="28"/>
        </w:rPr>
        <w:t xml:space="preserve"> советом и методическим объединением педагогических работников ОГКУСО СРЦН «Открытый дом»</w:t>
      </w:r>
      <w:r w:rsidR="003C4715">
        <w:rPr>
          <w:sz w:val="28"/>
          <w:szCs w:val="28"/>
        </w:rPr>
        <w:t>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Руководство </w:t>
      </w:r>
      <w:r w:rsidR="003C4715">
        <w:rPr>
          <w:sz w:val="28"/>
          <w:szCs w:val="28"/>
        </w:rPr>
        <w:t>отделения</w:t>
      </w:r>
      <w:r w:rsidR="003C4715" w:rsidRPr="003C4715">
        <w:rPr>
          <w:sz w:val="28"/>
          <w:szCs w:val="28"/>
        </w:rPr>
        <w:t xml:space="preserve"> социальной реабилитации</w:t>
      </w:r>
      <w:r w:rsidRPr="00F220C3">
        <w:rPr>
          <w:sz w:val="28"/>
          <w:szCs w:val="28"/>
        </w:rPr>
        <w:t xml:space="preserve"> ОГКУСО СРЦН «Открытый дом» осуществляет заместитель директора по воспитательной и реабилитационной работе.</w:t>
      </w:r>
    </w:p>
    <w:p w:rsidR="00D945EF" w:rsidRPr="00F220C3" w:rsidRDefault="00D945EF" w:rsidP="003C4715">
      <w:pPr>
        <w:pStyle w:val="22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Руководитель структурного подразделения, заместитель директора по  воспитательной и реабилитационной работе, подчиняется руководителю.</w:t>
      </w:r>
    </w:p>
    <w:p w:rsidR="00D945EF" w:rsidRPr="00F220C3" w:rsidRDefault="00D945EF" w:rsidP="003C4715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jc w:val="both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F220C3" w:rsidRDefault="00D945EF" w:rsidP="00D945EF">
      <w:pPr>
        <w:pStyle w:val="22"/>
        <w:shd w:val="clear" w:color="auto" w:fill="auto"/>
        <w:tabs>
          <w:tab w:val="left" w:pos="448"/>
        </w:tabs>
        <w:spacing w:before="0" w:after="0" w:line="276" w:lineRule="auto"/>
        <w:ind w:right="320" w:firstLine="0"/>
        <w:rPr>
          <w:sz w:val="28"/>
          <w:szCs w:val="28"/>
        </w:rPr>
      </w:pPr>
    </w:p>
    <w:p w:rsidR="00D945EF" w:rsidRPr="006850D2" w:rsidRDefault="00D945EF" w:rsidP="00D945EF">
      <w:pPr>
        <w:widowControl/>
        <w:spacing w:line="276" w:lineRule="auto"/>
        <w:ind w:left="5040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F220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УТВЕР</w:t>
      </w:r>
      <w:r w:rsidRPr="006850D2">
        <w:rPr>
          <w:rFonts w:ascii="Times New Roman" w:eastAsia="Times New Roman" w:hAnsi="Times New Roman" w:cs="Times New Roman"/>
          <w:b/>
          <w:color w:val="auto"/>
        </w:rPr>
        <w:t>ЖДАЮ</w:t>
      </w:r>
    </w:p>
    <w:p w:rsidR="00D945EF" w:rsidRPr="006850D2" w:rsidRDefault="00D945EF" w:rsidP="00D945EF">
      <w:pPr>
        <w:widowControl/>
        <w:ind w:left="504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Директор  ОГКУСО СРЦН</w:t>
      </w:r>
    </w:p>
    <w:p w:rsidR="00D945EF" w:rsidRPr="006850D2" w:rsidRDefault="00D945EF" w:rsidP="00D945EF">
      <w:pPr>
        <w:widowControl/>
        <w:ind w:left="5040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«Открытый дом»</w:t>
      </w:r>
    </w:p>
    <w:p w:rsidR="00D945EF" w:rsidRPr="006850D2" w:rsidRDefault="00D945EF" w:rsidP="00D945EF">
      <w:pPr>
        <w:widowControl/>
        <w:ind w:left="504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____________  И.О.Соколова</w:t>
      </w:r>
    </w:p>
    <w:p w:rsidR="00D945EF" w:rsidRDefault="00D945EF" w:rsidP="00D945EF">
      <w:pPr>
        <w:widowControl/>
        <w:ind w:left="5040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D945EF" w:rsidRPr="006850D2" w:rsidRDefault="00D945EF" w:rsidP="00D945EF">
      <w:pPr>
        <w:widowControl/>
        <w:ind w:left="504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«_____» _____________ 20</w:t>
      </w:r>
      <w:r>
        <w:rPr>
          <w:rFonts w:ascii="Times New Roman" w:eastAsia="Times New Roman" w:hAnsi="Times New Roman" w:cs="Times New Roman"/>
          <w:b/>
          <w:color w:val="auto"/>
        </w:rPr>
        <w:t>19</w:t>
      </w:r>
      <w:r w:rsidRPr="006850D2">
        <w:rPr>
          <w:rFonts w:ascii="Times New Roman" w:eastAsia="Times New Roman" w:hAnsi="Times New Roman" w:cs="Times New Roman"/>
          <w:b/>
          <w:color w:val="auto"/>
        </w:rPr>
        <w:t xml:space="preserve"> г.</w:t>
      </w:r>
    </w:p>
    <w:p w:rsidR="00D945EF" w:rsidRDefault="00D945EF" w:rsidP="00D945EF">
      <w:pPr>
        <w:tabs>
          <w:tab w:val="right" w:pos="7127"/>
        </w:tabs>
        <w:spacing w:line="220" w:lineRule="exact"/>
        <w:ind w:left="2980"/>
        <w:jc w:val="both"/>
        <w:rPr>
          <w:rStyle w:val="23"/>
          <w:rFonts w:eastAsia="Courier New"/>
          <w:b w:val="0"/>
          <w:bCs w:val="0"/>
        </w:rPr>
      </w:pPr>
    </w:p>
    <w:p w:rsidR="00D945EF" w:rsidRPr="00752118" w:rsidRDefault="00D945EF" w:rsidP="00D945EF">
      <w:pPr>
        <w:tabs>
          <w:tab w:val="right" w:pos="7127"/>
        </w:tabs>
        <w:spacing w:line="220" w:lineRule="exact"/>
        <w:ind w:left="2980"/>
        <w:jc w:val="both"/>
        <w:rPr>
          <w:rStyle w:val="23"/>
          <w:rFonts w:eastAsia="Courier New"/>
          <w:b w:val="0"/>
          <w:bCs w:val="0"/>
          <w:sz w:val="28"/>
          <w:szCs w:val="28"/>
        </w:rPr>
      </w:pPr>
    </w:p>
    <w:p w:rsidR="00D945EF" w:rsidRPr="00607FF6" w:rsidRDefault="00752118" w:rsidP="00752118">
      <w:pPr>
        <w:tabs>
          <w:tab w:val="right" w:pos="7127"/>
        </w:tabs>
        <w:spacing w:line="220" w:lineRule="exact"/>
        <w:ind w:left="2980"/>
        <w:jc w:val="both"/>
        <w:rPr>
          <w:rFonts w:ascii="Times New Roman" w:hAnsi="Times New Roman" w:cs="Times New Roman"/>
          <w:sz w:val="22"/>
          <w:szCs w:val="22"/>
        </w:rPr>
      </w:pPr>
      <w:r w:rsidRPr="00607FF6">
        <w:rPr>
          <w:rStyle w:val="23"/>
          <w:rFonts w:eastAsia="Courier New"/>
          <w:bCs w:val="0"/>
          <w:sz w:val="28"/>
          <w:szCs w:val="28"/>
        </w:rPr>
        <w:t xml:space="preserve">   </w:t>
      </w:r>
      <w:r w:rsidR="00D945EF" w:rsidRPr="00607FF6">
        <w:rPr>
          <w:rStyle w:val="23"/>
          <w:rFonts w:eastAsia="Courier New"/>
          <w:bCs w:val="0"/>
          <w:sz w:val="28"/>
          <w:szCs w:val="28"/>
        </w:rPr>
        <w:t>ПОЛОЖЕНИЕ</w:t>
      </w:r>
      <w:r w:rsidR="00D945EF" w:rsidRPr="00607FF6">
        <w:rPr>
          <w:rStyle w:val="23"/>
          <w:rFonts w:eastAsia="Courier New"/>
          <w:bCs w:val="0"/>
        </w:rPr>
        <w:tab/>
      </w:r>
    </w:p>
    <w:p w:rsidR="00D945EF" w:rsidRDefault="00752118" w:rsidP="00752118">
      <w:pPr>
        <w:pStyle w:val="a4"/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                   </w:t>
      </w:r>
      <w:r w:rsidR="00D945EF">
        <w:rPr>
          <w:rStyle w:val="1"/>
          <w:rFonts w:eastAsia="Courier New"/>
          <w:sz w:val="28"/>
          <w:szCs w:val="28"/>
        </w:rPr>
        <w:t xml:space="preserve">о </w:t>
      </w:r>
      <w:bookmarkStart w:id="3" w:name="_GoBack"/>
      <w:bookmarkEnd w:id="3"/>
      <w:r>
        <w:rPr>
          <w:rStyle w:val="1"/>
          <w:rFonts w:eastAsia="Courier New"/>
          <w:sz w:val="28"/>
          <w:szCs w:val="28"/>
        </w:rPr>
        <w:t>приемно-диагностическом отделении</w:t>
      </w:r>
    </w:p>
    <w:p w:rsidR="00D945EF" w:rsidRPr="005D4AB2" w:rsidRDefault="00D945EF" w:rsidP="00D945EF">
      <w:pPr>
        <w:pStyle w:val="a4"/>
        <w:spacing w:line="276" w:lineRule="auto"/>
        <w:jc w:val="center"/>
        <w:rPr>
          <w:rStyle w:val="1"/>
          <w:rFonts w:eastAsia="Courier New"/>
          <w:sz w:val="28"/>
          <w:szCs w:val="28"/>
        </w:rPr>
      </w:pPr>
      <w:r w:rsidRPr="005D4AB2">
        <w:rPr>
          <w:rStyle w:val="1"/>
          <w:rFonts w:eastAsia="Courier New"/>
          <w:sz w:val="28"/>
          <w:szCs w:val="28"/>
        </w:rPr>
        <w:t>ОГКУСО СРЦН «Открытый дом»</w:t>
      </w:r>
    </w:p>
    <w:p w:rsidR="00D945EF" w:rsidRDefault="00D945EF" w:rsidP="00D945EF">
      <w:pPr>
        <w:pStyle w:val="22"/>
        <w:shd w:val="clear" w:color="auto" w:fill="auto"/>
        <w:spacing w:before="0" w:after="248"/>
        <w:ind w:left="2140" w:right="920" w:hanging="1820"/>
        <w:jc w:val="center"/>
      </w:pPr>
      <w:r>
        <w:rPr>
          <w:rStyle w:val="11pt"/>
        </w:rPr>
        <w:t>1.Общие положения</w:t>
      </w:r>
    </w:p>
    <w:p w:rsidR="00D945EF" w:rsidRPr="005D4AB2" w:rsidRDefault="00D945EF" w:rsidP="00D945EF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0" w:line="278" w:lineRule="exact"/>
        <w:ind w:left="20" w:right="126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Настоящее положение регулирует оздоровительную, лечебно</w:t>
      </w:r>
      <w:r w:rsidR="00752118">
        <w:rPr>
          <w:rStyle w:val="1"/>
          <w:sz w:val="28"/>
          <w:szCs w:val="28"/>
        </w:rPr>
        <w:t>-</w:t>
      </w:r>
      <w:r w:rsidRPr="005D4AB2">
        <w:rPr>
          <w:rStyle w:val="1"/>
          <w:sz w:val="28"/>
          <w:szCs w:val="28"/>
        </w:rPr>
        <w:softHyphen/>
        <w:t>диагностическую, коррекционную деятельность ОГКУСО СРЦН «Открытый дом».</w:t>
      </w:r>
    </w:p>
    <w:p w:rsidR="00D945EF" w:rsidRPr="005D4AB2" w:rsidRDefault="00752118" w:rsidP="00D945EF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0" w:line="278" w:lineRule="exact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="00D945EF" w:rsidRPr="005D4AB2">
        <w:rPr>
          <w:rStyle w:val="1"/>
          <w:sz w:val="28"/>
          <w:szCs w:val="28"/>
        </w:rPr>
        <w:t xml:space="preserve"> действует: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для диагностики здоровья воспитанников, находящихся в ОГКУСО СРЦН «Открытый дом»,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для обеспечения постоянного медицинского контроля, оказания медицинской помощи, реабилитации и коррекции здоровья воспитанников,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для соблюдения санитарных норм и санитарного состояния учреждения.</w:t>
      </w:r>
    </w:p>
    <w:p w:rsidR="00D945EF" w:rsidRPr="005D4AB2" w:rsidRDefault="00752118" w:rsidP="00D945EF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</w:t>
      </w:r>
      <w:r w:rsidR="00D945EF" w:rsidRPr="005D4AB2">
        <w:rPr>
          <w:rStyle w:val="1"/>
          <w:sz w:val="28"/>
          <w:szCs w:val="28"/>
        </w:rPr>
        <w:t>осуществляет медицинский процесс по типовым стандартам с учетом состояния здоровья и уровня психического и физического развития детей.</w:t>
      </w:r>
    </w:p>
    <w:p w:rsidR="00D945EF" w:rsidRPr="005D4AB2" w:rsidRDefault="00D945EF" w:rsidP="00D945EF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0" w:line="278" w:lineRule="exact"/>
        <w:ind w:left="20" w:right="92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В своей деятельности </w:t>
      </w:r>
      <w:r w:rsidR="00752118">
        <w:rPr>
          <w:rStyle w:val="1"/>
          <w:sz w:val="28"/>
          <w:szCs w:val="28"/>
        </w:rPr>
        <w:t>приемно-диагностическое отделение</w:t>
      </w:r>
      <w:r w:rsidR="00752118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 xml:space="preserve">руководствуется законодательством РФ, Указами и распоряжениями Президента РФ, распоряжениями администрации Ульяновской области, решениями Министерства </w:t>
      </w:r>
      <w:r w:rsidR="00752118">
        <w:rPr>
          <w:rStyle w:val="1"/>
          <w:sz w:val="28"/>
          <w:szCs w:val="28"/>
        </w:rPr>
        <w:t>семейной, демографической политики и социального благополучия</w:t>
      </w:r>
      <w:r w:rsidRPr="005D4AB2">
        <w:rPr>
          <w:rStyle w:val="1"/>
          <w:sz w:val="28"/>
          <w:szCs w:val="28"/>
        </w:rPr>
        <w:t xml:space="preserve"> Ульяновской области, Министерства здравоохранения и фармации Ульяновской области, руководства ОГКУСО СРЦН «Открытый дом», Уставом учреждения и</w:t>
      </w:r>
      <w:r w:rsidR="00752118">
        <w:rPr>
          <w:rStyle w:val="1"/>
          <w:sz w:val="28"/>
          <w:szCs w:val="28"/>
        </w:rPr>
        <w:t xml:space="preserve"> настоящим Положением, Сан </w:t>
      </w:r>
      <w:proofErr w:type="spellStart"/>
      <w:r w:rsidR="00752118">
        <w:rPr>
          <w:rStyle w:val="1"/>
          <w:sz w:val="28"/>
          <w:szCs w:val="28"/>
        </w:rPr>
        <w:t>ПиНом</w:t>
      </w:r>
      <w:proofErr w:type="spellEnd"/>
      <w:r w:rsidRPr="005D4AB2">
        <w:rPr>
          <w:rStyle w:val="1"/>
          <w:sz w:val="28"/>
          <w:szCs w:val="28"/>
        </w:rPr>
        <w:t xml:space="preserve"> 2.4.1201-03</w:t>
      </w:r>
    </w:p>
    <w:p w:rsidR="00D945EF" w:rsidRPr="005D4AB2" w:rsidRDefault="00D945EF" w:rsidP="00D945EF">
      <w:pPr>
        <w:pStyle w:val="22"/>
        <w:shd w:val="clear" w:color="auto" w:fill="auto"/>
        <w:spacing w:before="0" w:after="0" w:line="278" w:lineRule="exact"/>
        <w:ind w:left="2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1.5.Основные цели </w:t>
      </w:r>
      <w:r w:rsidR="00752118">
        <w:rPr>
          <w:rStyle w:val="1"/>
          <w:sz w:val="28"/>
          <w:szCs w:val="28"/>
        </w:rPr>
        <w:t>приемно-диагностического отделения</w:t>
      </w:r>
      <w:r w:rsidRPr="005D4AB2">
        <w:rPr>
          <w:rStyle w:val="1"/>
          <w:sz w:val="28"/>
          <w:szCs w:val="28"/>
        </w:rPr>
        <w:t>: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развитие и усилие основных систем жизнеобеспечения, ослабления действия факторов, способствующих возникновению патологии органов, систем организма и инфекционных заболеваний,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коррекция имеющихся патологических состояний, своевременная диагно</w:t>
      </w:r>
      <w:r w:rsidRPr="005D4AB2">
        <w:rPr>
          <w:rStyle w:val="1"/>
          <w:sz w:val="28"/>
          <w:szCs w:val="28"/>
        </w:rPr>
        <w:softHyphen/>
        <w:t>стика и лечебно-профилактическая работа по оздоровлению воспитанников,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качественная и своевременная диагностика и реабилитация,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наблюдение за состоянием здоровья, физическим и нервно-психическим развитием воспитанников, коррекция патологии,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медицинский </w:t>
      </w:r>
      <w:proofErr w:type="gramStart"/>
      <w:r w:rsidRPr="005D4AB2">
        <w:rPr>
          <w:rStyle w:val="1"/>
          <w:sz w:val="28"/>
          <w:szCs w:val="28"/>
        </w:rPr>
        <w:t>контроль за</w:t>
      </w:r>
      <w:proofErr w:type="gramEnd"/>
      <w:r w:rsidRPr="005D4AB2">
        <w:rPr>
          <w:rStyle w:val="1"/>
          <w:sz w:val="28"/>
          <w:szCs w:val="28"/>
        </w:rPr>
        <w:t xml:space="preserve"> выполнением санитарно-гигиенического и противоэпидемического режима,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осуществление </w:t>
      </w:r>
      <w:proofErr w:type="gramStart"/>
      <w:r w:rsidRPr="005D4AB2">
        <w:rPr>
          <w:rStyle w:val="1"/>
          <w:sz w:val="28"/>
          <w:szCs w:val="28"/>
        </w:rPr>
        <w:t>контроля за</w:t>
      </w:r>
      <w:proofErr w:type="gramEnd"/>
      <w:r w:rsidRPr="005D4AB2">
        <w:rPr>
          <w:rStyle w:val="1"/>
          <w:sz w:val="28"/>
          <w:szCs w:val="28"/>
        </w:rPr>
        <w:t xml:space="preserve"> качеством питания, соблюдением рационального режима учебной и внеучебной деятельности воспитанников,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0" w:line="278" w:lineRule="exact"/>
        <w:ind w:left="20" w:right="52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lastRenderedPageBreak/>
        <w:t>работа с воспитанниками, педагогическими кадрами по гигиеническому воспитанию, пропаганда санитарно-просветительных знаний, здорового образа жизни,</w:t>
      </w:r>
    </w:p>
    <w:p w:rsidR="00D945EF" w:rsidRPr="005D4AB2" w:rsidRDefault="00D945EF" w:rsidP="00D945EF">
      <w:pPr>
        <w:pStyle w:val="22"/>
        <w:shd w:val="clear" w:color="auto" w:fill="auto"/>
        <w:spacing w:before="0" w:after="0" w:line="278" w:lineRule="exact"/>
        <w:ind w:left="20" w:right="2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-обеспечение охраны здоровья и создание благоприятных условий для разностороннего развития личности,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83" w:lineRule="exact"/>
        <w:ind w:left="40" w:right="300" w:firstLine="0"/>
        <w:jc w:val="both"/>
        <w:rPr>
          <w:sz w:val="28"/>
          <w:szCs w:val="28"/>
        </w:rPr>
      </w:pPr>
      <w:proofErr w:type="spellStart"/>
      <w:r w:rsidRPr="005D4AB2">
        <w:rPr>
          <w:rStyle w:val="1"/>
          <w:sz w:val="28"/>
          <w:szCs w:val="28"/>
        </w:rPr>
        <w:t>медико-пс</w:t>
      </w:r>
      <w:r w:rsidR="00752118">
        <w:rPr>
          <w:rStyle w:val="1"/>
          <w:sz w:val="28"/>
          <w:szCs w:val="28"/>
        </w:rPr>
        <w:t>ихолого-педагогическая</w:t>
      </w:r>
      <w:proofErr w:type="spellEnd"/>
      <w:r w:rsidR="00752118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диагностика д</w:t>
      </w:r>
      <w:r w:rsidR="00752118">
        <w:rPr>
          <w:rStyle w:val="1"/>
          <w:sz w:val="28"/>
          <w:szCs w:val="28"/>
        </w:rPr>
        <w:t>етей из стационарного отделения</w:t>
      </w:r>
      <w:r w:rsidRPr="005D4AB2">
        <w:rPr>
          <w:rStyle w:val="1"/>
          <w:sz w:val="28"/>
          <w:szCs w:val="28"/>
        </w:rPr>
        <w:t>.</w:t>
      </w:r>
    </w:p>
    <w:p w:rsidR="00D945EF" w:rsidRPr="005D4AB2" w:rsidRDefault="00752118" w:rsidP="00D945EF">
      <w:pPr>
        <w:pStyle w:val="22"/>
        <w:numPr>
          <w:ilvl w:val="0"/>
          <w:numId w:val="6"/>
        </w:numPr>
        <w:shd w:val="clear" w:color="auto" w:fill="auto"/>
        <w:tabs>
          <w:tab w:val="left" w:pos="474"/>
        </w:tabs>
        <w:spacing w:before="0" w:line="283" w:lineRule="exact"/>
        <w:ind w:left="40" w:right="300" w:firstLine="0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</w:t>
      </w:r>
      <w:r w:rsidR="00D945EF" w:rsidRPr="005D4AB2">
        <w:rPr>
          <w:rStyle w:val="1"/>
          <w:sz w:val="28"/>
          <w:szCs w:val="28"/>
        </w:rPr>
        <w:t>несет ответственность в установленном законодательством РФ порядке за качество лечения и его соответствие государственным стандартам, за соответствие применяемых форм, методов и средств организации медицинского процесса с учетом возрастных, психофизических особенностей воспитанников и требования охраны жизни и здоровья.</w:t>
      </w:r>
      <w:proofErr w:type="gramEnd"/>
    </w:p>
    <w:p w:rsidR="00D945EF" w:rsidRPr="005D4AB2" w:rsidRDefault="00752118" w:rsidP="00752118">
      <w:pPr>
        <w:keepNext/>
        <w:keepLines/>
        <w:tabs>
          <w:tab w:val="left" w:pos="203"/>
        </w:tabs>
        <w:spacing w:line="283" w:lineRule="exact"/>
        <w:ind w:left="40"/>
        <w:jc w:val="both"/>
        <w:outlineLvl w:val="2"/>
        <w:rPr>
          <w:sz w:val="28"/>
          <w:szCs w:val="28"/>
        </w:rPr>
      </w:pPr>
      <w:r>
        <w:rPr>
          <w:rStyle w:val="30"/>
          <w:rFonts w:eastAsia="Courier New"/>
          <w:b w:val="0"/>
          <w:bCs w:val="0"/>
          <w:sz w:val="28"/>
          <w:szCs w:val="28"/>
        </w:rPr>
        <w:t xml:space="preserve">2. </w:t>
      </w:r>
      <w:bookmarkStart w:id="4" w:name="bookmark4"/>
      <w:r w:rsidR="00D945EF" w:rsidRPr="005D4AB2">
        <w:rPr>
          <w:rStyle w:val="30"/>
          <w:rFonts w:eastAsia="Courier New"/>
          <w:b w:val="0"/>
          <w:bCs w:val="0"/>
          <w:sz w:val="28"/>
          <w:szCs w:val="28"/>
        </w:rPr>
        <w:t xml:space="preserve">Организация деятельности </w:t>
      </w:r>
      <w:bookmarkEnd w:id="4"/>
      <w:r>
        <w:rPr>
          <w:rStyle w:val="1"/>
          <w:rFonts w:eastAsia="Courier New"/>
          <w:sz w:val="28"/>
          <w:szCs w:val="28"/>
        </w:rPr>
        <w:t>приемно-диагностического отделения</w:t>
      </w:r>
    </w:p>
    <w:p w:rsidR="00D945EF" w:rsidRPr="005D4AB2" w:rsidRDefault="00752118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83" w:lineRule="exact"/>
        <w:ind w:left="40" w:right="3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</w:t>
      </w:r>
      <w:r w:rsidR="00D945EF" w:rsidRPr="005D4AB2">
        <w:rPr>
          <w:rStyle w:val="1"/>
          <w:sz w:val="28"/>
          <w:szCs w:val="28"/>
        </w:rPr>
        <w:t>является структурным подразделением ОГКУСО СРЦН «Открытый дом».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83" w:lineRule="exact"/>
        <w:ind w:left="40" w:right="5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Учредительными документами </w:t>
      </w:r>
      <w:r w:rsidR="00752118">
        <w:rPr>
          <w:rStyle w:val="1"/>
          <w:sz w:val="28"/>
          <w:szCs w:val="28"/>
        </w:rPr>
        <w:t>приемно-диагностического отделения</w:t>
      </w:r>
      <w:r w:rsidR="00752118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 xml:space="preserve">являются Устав ОГКУСО СРЦН «Открытый дом», а также Положение о </w:t>
      </w:r>
      <w:r w:rsidR="000F368D">
        <w:rPr>
          <w:rStyle w:val="1"/>
          <w:sz w:val="28"/>
          <w:szCs w:val="28"/>
        </w:rPr>
        <w:t>приемно-диагностическом отделении</w:t>
      </w:r>
      <w:r w:rsidRPr="005D4AB2">
        <w:rPr>
          <w:rStyle w:val="1"/>
          <w:sz w:val="28"/>
          <w:szCs w:val="28"/>
        </w:rPr>
        <w:t>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244" w:line="283" w:lineRule="exact"/>
        <w:ind w:left="40" w:right="30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Медицинское обслуживание, организация питания обеспечиваются ОГКУСО СРЦН «Открытый дом»</w:t>
      </w:r>
      <w:r w:rsidR="000F368D">
        <w:rPr>
          <w:rStyle w:val="1"/>
          <w:sz w:val="28"/>
          <w:szCs w:val="28"/>
        </w:rPr>
        <w:t>,</w:t>
      </w:r>
      <w:r w:rsidRPr="005D4AB2">
        <w:rPr>
          <w:rStyle w:val="1"/>
          <w:sz w:val="28"/>
          <w:szCs w:val="28"/>
        </w:rPr>
        <w:t xml:space="preserve"> персонал которого наряду с администрацией, медицинскими работниками и педагогами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945EF" w:rsidRPr="005D4AB2" w:rsidRDefault="00D945EF" w:rsidP="00D945EF">
      <w:pPr>
        <w:keepNext/>
        <w:keepLines/>
        <w:numPr>
          <w:ilvl w:val="0"/>
          <w:numId w:val="7"/>
        </w:numPr>
        <w:tabs>
          <w:tab w:val="left" w:pos="208"/>
        </w:tabs>
        <w:spacing w:line="278" w:lineRule="exact"/>
        <w:ind w:left="40"/>
        <w:jc w:val="both"/>
        <w:outlineLvl w:val="2"/>
        <w:rPr>
          <w:sz w:val="28"/>
          <w:szCs w:val="28"/>
        </w:rPr>
      </w:pPr>
      <w:bookmarkStart w:id="5" w:name="bookmark5"/>
      <w:r w:rsidRPr="005D4AB2">
        <w:rPr>
          <w:rStyle w:val="30"/>
          <w:rFonts w:eastAsia="Courier New"/>
          <w:b w:val="0"/>
          <w:bCs w:val="0"/>
          <w:sz w:val="28"/>
          <w:szCs w:val="28"/>
        </w:rPr>
        <w:t>Медицинский процесс.</w:t>
      </w:r>
      <w:bookmarkEnd w:id="5"/>
    </w:p>
    <w:p w:rsidR="00D945EF" w:rsidRPr="005D4AB2" w:rsidRDefault="000F368D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3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="00D945EF" w:rsidRPr="005D4AB2">
        <w:rPr>
          <w:rStyle w:val="1"/>
          <w:sz w:val="28"/>
          <w:szCs w:val="28"/>
        </w:rPr>
        <w:t xml:space="preserve"> осуществляет медицинский надзор в соответствии с требованиями по следующим специальностям: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Педиатрия,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Неврология,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Психиатрия,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proofErr w:type="spellStart"/>
      <w:r w:rsidRPr="005D4AB2">
        <w:rPr>
          <w:rStyle w:val="1"/>
          <w:sz w:val="28"/>
          <w:szCs w:val="28"/>
        </w:rPr>
        <w:t>Офтамология</w:t>
      </w:r>
      <w:proofErr w:type="spellEnd"/>
      <w:r w:rsidRPr="005D4AB2">
        <w:rPr>
          <w:rStyle w:val="1"/>
          <w:sz w:val="28"/>
          <w:szCs w:val="28"/>
        </w:rPr>
        <w:t>,</w:t>
      </w:r>
    </w:p>
    <w:p w:rsidR="00D945EF" w:rsidRPr="005D4AB2" w:rsidRDefault="00D945EF" w:rsidP="00D945EF">
      <w:pPr>
        <w:pStyle w:val="22"/>
        <w:shd w:val="clear" w:color="auto" w:fill="auto"/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-ЛОР,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кардиология,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хирургия,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клиническая диагностика,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биологическая диагностика,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функциональная диагностика,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иммунизация,</w:t>
      </w:r>
    </w:p>
    <w:p w:rsidR="00D945EF" w:rsidRPr="005D4AB2" w:rsidRDefault="00D945EF" w:rsidP="00D945EF">
      <w:pPr>
        <w:pStyle w:val="22"/>
        <w:shd w:val="clear" w:color="auto" w:fill="auto"/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-сестринское дело.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30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Содержание медицинской деятельности определяется нормативными документами и рекомендациями Министерства здравоохранения РФ, разрабатываемыми и реализуемыми </w:t>
      </w:r>
      <w:r w:rsidR="000F368D">
        <w:rPr>
          <w:rStyle w:val="1"/>
          <w:sz w:val="28"/>
          <w:szCs w:val="28"/>
        </w:rPr>
        <w:t>приемно-диагностическим отделением</w:t>
      </w:r>
      <w:r w:rsidR="000F368D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самостоятельно на основе государственных стандартов с учетом индивидуальных особенностей воспитанников</w:t>
      </w:r>
      <w:r w:rsidR="000F368D">
        <w:rPr>
          <w:rStyle w:val="1"/>
          <w:sz w:val="28"/>
          <w:szCs w:val="28"/>
        </w:rPr>
        <w:t>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Оформление документации, консультации ведутся на русском языке.</w:t>
      </w:r>
    </w:p>
    <w:p w:rsidR="00D945EF" w:rsidRPr="005D4AB2" w:rsidRDefault="000F368D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3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</w:t>
      </w:r>
      <w:r w:rsidR="00D945EF" w:rsidRPr="005D4AB2">
        <w:rPr>
          <w:rStyle w:val="1"/>
          <w:sz w:val="28"/>
          <w:szCs w:val="28"/>
        </w:rPr>
        <w:t xml:space="preserve">самостоятельна в выборе форм, методов и диагностики и лечения воспитанников в пределах, </w:t>
      </w:r>
      <w:r w:rsidR="00D945EF" w:rsidRPr="005D4AB2">
        <w:rPr>
          <w:rStyle w:val="1"/>
          <w:sz w:val="28"/>
          <w:szCs w:val="28"/>
        </w:rPr>
        <w:lastRenderedPageBreak/>
        <w:t>определенных законом РФ и настоящим Положением.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30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Организация медицинского процесса в </w:t>
      </w:r>
      <w:r w:rsidR="000F368D">
        <w:rPr>
          <w:rStyle w:val="1"/>
          <w:sz w:val="28"/>
          <w:szCs w:val="28"/>
        </w:rPr>
        <w:t>приемно-диагностическом отделении</w:t>
      </w:r>
      <w:r w:rsidR="000F368D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 xml:space="preserve">строится на основе лечебно-оздоровительного </w:t>
      </w:r>
      <w:proofErr w:type="gramStart"/>
      <w:r w:rsidRPr="005D4AB2">
        <w:rPr>
          <w:rStyle w:val="1"/>
          <w:sz w:val="28"/>
          <w:szCs w:val="28"/>
        </w:rPr>
        <w:t>плана, разрабатываемого в соответствии с государственными требованиями и регламентируется</w:t>
      </w:r>
      <w:proofErr w:type="gramEnd"/>
      <w:r w:rsidRPr="005D4AB2">
        <w:rPr>
          <w:rStyle w:val="1"/>
          <w:sz w:val="28"/>
          <w:szCs w:val="28"/>
        </w:rPr>
        <w:t xml:space="preserve"> графиком работы специалистов и режимом дня воспитанников.</w:t>
      </w:r>
    </w:p>
    <w:p w:rsidR="00D945EF" w:rsidRPr="005D4AB2" w:rsidRDefault="00D945EF" w:rsidP="00D945EF">
      <w:pPr>
        <w:pStyle w:val="22"/>
        <w:shd w:val="clear" w:color="auto" w:fill="auto"/>
        <w:spacing w:before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3.6. Лечебно-оздоровительный план разрабатывается на реабилитационный период с учетом индивидуальных особенностей воспитанников. Лечебно-оздоровительный план разрабатывается </w:t>
      </w:r>
      <w:r w:rsidR="000F368D">
        <w:rPr>
          <w:rStyle w:val="1"/>
          <w:sz w:val="28"/>
          <w:szCs w:val="28"/>
        </w:rPr>
        <w:t>приемно-диагностическим отделением</w:t>
      </w:r>
      <w:r w:rsidR="000F368D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и утверждается директором ОГКУСО СРЦН «Открытый дом».</w:t>
      </w:r>
    </w:p>
    <w:p w:rsidR="00D945EF" w:rsidRPr="005D4AB2" w:rsidRDefault="00D945EF" w:rsidP="00D945EF">
      <w:pPr>
        <w:keepNext/>
        <w:keepLines/>
        <w:numPr>
          <w:ilvl w:val="0"/>
          <w:numId w:val="7"/>
        </w:numPr>
        <w:tabs>
          <w:tab w:val="left" w:pos="213"/>
        </w:tabs>
        <w:spacing w:line="278" w:lineRule="exact"/>
        <w:ind w:left="40"/>
        <w:jc w:val="both"/>
        <w:outlineLvl w:val="2"/>
        <w:rPr>
          <w:sz w:val="28"/>
          <w:szCs w:val="28"/>
        </w:rPr>
      </w:pPr>
      <w:bookmarkStart w:id="6" w:name="bookmark6"/>
      <w:r w:rsidRPr="005D4AB2">
        <w:rPr>
          <w:rStyle w:val="30"/>
          <w:rFonts w:eastAsia="Courier New"/>
          <w:b w:val="0"/>
          <w:bCs w:val="0"/>
          <w:sz w:val="28"/>
          <w:szCs w:val="28"/>
        </w:rPr>
        <w:t>Участники медицинского процесса.</w:t>
      </w:r>
      <w:bookmarkEnd w:id="6"/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Участниками медицинского процесса являются: медицинский персонал, педагогические работники и другие работники учреждения.</w:t>
      </w:r>
    </w:p>
    <w:p w:rsidR="00D945EF" w:rsidRPr="005D4AB2" w:rsidRDefault="007C5185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обязано</w:t>
      </w:r>
      <w:r w:rsidR="00D945EF" w:rsidRPr="005D4AB2">
        <w:rPr>
          <w:rStyle w:val="1"/>
          <w:sz w:val="28"/>
          <w:szCs w:val="28"/>
        </w:rPr>
        <w:t xml:space="preserve"> соблюдать принципы государственной политики в области здравоохранения и образования.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Дисциплина в </w:t>
      </w:r>
      <w:r w:rsidR="007C5185">
        <w:rPr>
          <w:rStyle w:val="1"/>
          <w:sz w:val="28"/>
          <w:szCs w:val="28"/>
        </w:rPr>
        <w:t>приемно-диагностическом отделении</w:t>
      </w:r>
      <w:r w:rsidR="007C5185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поддерживается на основе уважения человеческого достоинства воспитанников, педагогов и медицинских работников, социальных работников.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На медицинскую работу принимаются люди, имеющие необходимую профессионально-медицинскую квалификацию, соответствующую квалификационной характеристики по должности и полученной специальности, подтвержденной документом об образовании. К медицинской деятельности в </w:t>
      </w:r>
      <w:r w:rsidR="007C5185">
        <w:rPr>
          <w:rStyle w:val="1"/>
          <w:sz w:val="28"/>
          <w:szCs w:val="28"/>
        </w:rPr>
        <w:t>приемно-диагностическом отделении</w:t>
      </w:r>
      <w:r w:rsidR="007C5185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не допускаются лица, которым она запрещена приговором суда или медицинским показаниям, а также лица, имеющие судимость за определенные преступления.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Работник </w:t>
      </w:r>
      <w:r w:rsidR="007C5185">
        <w:rPr>
          <w:rStyle w:val="1"/>
          <w:sz w:val="28"/>
          <w:szCs w:val="28"/>
        </w:rPr>
        <w:t>приемно-диагностического отделения</w:t>
      </w:r>
      <w:r w:rsidR="007C5185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имеет право: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right="1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на участие в управлении </w:t>
      </w:r>
      <w:r w:rsidR="007C5185">
        <w:rPr>
          <w:rStyle w:val="1"/>
          <w:sz w:val="28"/>
          <w:szCs w:val="28"/>
        </w:rPr>
        <w:t>приемно-диагностическим отделением</w:t>
      </w:r>
      <w:r w:rsidR="007C5185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 xml:space="preserve">в порядке, определенном Положением о </w:t>
      </w:r>
      <w:r w:rsidR="007C5185">
        <w:rPr>
          <w:rStyle w:val="1"/>
          <w:sz w:val="28"/>
          <w:szCs w:val="28"/>
        </w:rPr>
        <w:t>приемно-диагностическом отделении</w:t>
      </w:r>
      <w:r w:rsidRPr="005D4AB2">
        <w:rPr>
          <w:rStyle w:val="1"/>
          <w:sz w:val="28"/>
          <w:szCs w:val="28"/>
        </w:rPr>
        <w:t>.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на защиту профессиональной чести и достоинства.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Медицинские работники имеют право: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свободно выбирать и использовать методики лечения,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повышать квалификацию: с этой целью </w:t>
      </w:r>
      <w:r w:rsidR="000F1E8F">
        <w:rPr>
          <w:rStyle w:val="1"/>
          <w:sz w:val="28"/>
          <w:szCs w:val="28"/>
        </w:rPr>
        <w:t>приемно-диагностическое отделение</w:t>
      </w:r>
      <w:r w:rsidRPr="005D4AB2">
        <w:rPr>
          <w:rStyle w:val="1"/>
          <w:sz w:val="28"/>
          <w:szCs w:val="28"/>
        </w:rPr>
        <w:t xml:space="preserve"> создает условия, необходимые для успешного обучения работников в высших профессиональных учреждениях, а также через курсы повышения квалификации,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аттестоваться на добровольной основе на соответствующую категорию и получить её в случае успешного прохождения аттестации,</w:t>
      </w:r>
    </w:p>
    <w:p w:rsidR="00D945EF" w:rsidRPr="005D4AB2" w:rsidRDefault="00D945EF" w:rsidP="00D945EF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>на социальные гарантии и льготы, установленные Законодательством РФ, на дополнительные льготы, предоставляемые в Учреждении социальной защиты населения.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74"/>
        </w:tabs>
        <w:spacing w:before="0" w:after="0" w:line="278" w:lineRule="exact"/>
        <w:ind w:left="40" w:right="28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работники </w:t>
      </w:r>
      <w:r w:rsidR="000F1E8F">
        <w:rPr>
          <w:rStyle w:val="1"/>
          <w:sz w:val="28"/>
          <w:szCs w:val="28"/>
        </w:rPr>
        <w:t>приемно-диагностического отделения</w:t>
      </w:r>
      <w:r w:rsidR="000F1E8F" w:rsidRPr="005D4AB2">
        <w:rPr>
          <w:rStyle w:val="1"/>
          <w:sz w:val="28"/>
          <w:szCs w:val="28"/>
        </w:rPr>
        <w:t xml:space="preserve"> </w:t>
      </w:r>
      <w:r w:rsidRPr="005D4AB2">
        <w:rPr>
          <w:rStyle w:val="1"/>
          <w:sz w:val="28"/>
          <w:szCs w:val="28"/>
        </w:rPr>
        <w:t>д</w:t>
      </w:r>
      <w:r w:rsidR="000F1E8F">
        <w:rPr>
          <w:rStyle w:val="1"/>
          <w:sz w:val="28"/>
          <w:szCs w:val="28"/>
        </w:rPr>
        <w:t>олжны удовлетворять требованиям</w:t>
      </w:r>
      <w:r w:rsidRPr="005D4AB2">
        <w:rPr>
          <w:rStyle w:val="1"/>
          <w:sz w:val="28"/>
          <w:szCs w:val="28"/>
        </w:rPr>
        <w:t xml:space="preserve"> соответствующих квалификационных характеристик, обязаны выполнять Устав ОГКУСО СРЦН «Открытый дом» и Положение о </w:t>
      </w:r>
      <w:r w:rsidR="000F1E8F">
        <w:rPr>
          <w:rStyle w:val="1"/>
          <w:sz w:val="28"/>
          <w:szCs w:val="28"/>
        </w:rPr>
        <w:t>Приемно-диагностическом отделении</w:t>
      </w:r>
      <w:r w:rsidRPr="005D4AB2">
        <w:rPr>
          <w:rStyle w:val="1"/>
          <w:sz w:val="28"/>
          <w:szCs w:val="28"/>
        </w:rPr>
        <w:t>.</w:t>
      </w:r>
    </w:p>
    <w:p w:rsidR="000F1E8F" w:rsidRPr="000F1E8F" w:rsidRDefault="00D945EF" w:rsidP="00D945EF">
      <w:pPr>
        <w:keepNext/>
        <w:keepLines/>
        <w:numPr>
          <w:ilvl w:val="1"/>
          <w:numId w:val="7"/>
        </w:numPr>
        <w:tabs>
          <w:tab w:val="left" w:pos="213"/>
          <w:tab w:val="left" w:pos="474"/>
        </w:tabs>
        <w:spacing w:line="278" w:lineRule="exact"/>
        <w:ind w:left="40" w:right="280"/>
        <w:jc w:val="both"/>
        <w:outlineLvl w:val="2"/>
        <w:rPr>
          <w:rStyle w:val="1"/>
          <w:rFonts w:ascii="Courier New" w:eastAsia="Courier New" w:hAnsi="Courier New" w:cs="Courier New"/>
          <w:sz w:val="28"/>
          <w:szCs w:val="28"/>
          <w:shd w:val="clear" w:color="auto" w:fill="auto"/>
        </w:rPr>
      </w:pPr>
      <w:bookmarkStart w:id="7" w:name="bookmark7"/>
      <w:r w:rsidRPr="000F1E8F">
        <w:rPr>
          <w:rStyle w:val="30"/>
          <w:rFonts w:eastAsia="Courier New"/>
          <w:b w:val="0"/>
          <w:bCs w:val="0"/>
          <w:sz w:val="28"/>
          <w:szCs w:val="28"/>
        </w:rPr>
        <w:lastRenderedPageBreak/>
        <w:t xml:space="preserve">Управление </w:t>
      </w:r>
      <w:bookmarkEnd w:id="7"/>
      <w:r w:rsidR="000F1E8F">
        <w:rPr>
          <w:rStyle w:val="1"/>
          <w:rFonts w:eastAsia="Courier New"/>
          <w:sz w:val="28"/>
          <w:szCs w:val="28"/>
        </w:rPr>
        <w:t>Приемно-диагностическим отделением.</w:t>
      </w:r>
      <w:r w:rsidR="000F1E8F" w:rsidRPr="000F1E8F">
        <w:rPr>
          <w:rStyle w:val="1"/>
          <w:rFonts w:eastAsia="Courier New"/>
          <w:sz w:val="28"/>
          <w:szCs w:val="28"/>
        </w:rPr>
        <w:t xml:space="preserve"> </w:t>
      </w:r>
    </w:p>
    <w:p w:rsidR="00D945EF" w:rsidRPr="000F1E8F" w:rsidRDefault="000F1E8F" w:rsidP="00D945EF">
      <w:pPr>
        <w:keepNext/>
        <w:keepLines/>
        <w:numPr>
          <w:ilvl w:val="1"/>
          <w:numId w:val="7"/>
        </w:numPr>
        <w:tabs>
          <w:tab w:val="left" w:pos="213"/>
          <w:tab w:val="left" w:pos="474"/>
        </w:tabs>
        <w:spacing w:line="278" w:lineRule="exact"/>
        <w:ind w:left="40" w:right="280"/>
        <w:jc w:val="both"/>
        <w:outlineLvl w:val="2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Приемно-диагностическое отделение</w:t>
      </w:r>
      <w:r w:rsidR="00D945EF" w:rsidRPr="000F1E8F">
        <w:rPr>
          <w:rStyle w:val="1"/>
          <w:rFonts w:eastAsia="Courier New"/>
          <w:sz w:val="28"/>
          <w:szCs w:val="28"/>
        </w:rPr>
        <w:t xml:space="preserve"> является структурным подразделением ОГКУСО СРЦН «Открытый дом», осуществляет: контроль и руководство за социально-правовой, лечебно-оздорови</w:t>
      </w:r>
      <w:r>
        <w:rPr>
          <w:rStyle w:val="1"/>
          <w:rFonts w:eastAsia="Courier New"/>
          <w:sz w:val="28"/>
          <w:szCs w:val="28"/>
        </w:rPr>
        <w:t xml:space="preserve">тельной, </w:t>
      </w:r>
      <w:proofErr w:type="spellStart"/>
      <w:r>
        <w:rPr>
          <w:rStyle w:val="1"/>
          <w:rFonts w:eastAsia="Courier New"/>
          <w:sz w:val="28"/>
          <w:szCs w:val="28"/>
        </w:rPr>
        <w:t>организационно-медико-</w:t>
      </w:r>
      <w:r w:rsidR="00D945EF" w:rsidRPr="000F1E8F">
        <w:rPr>
          <w:rStyle w:val="1"/>
          <w:rFonts w:eastAsia="Courier New"/>
          <w:sz w:val="28"/>
          <w:szCs w:val="28"/>
        </w:rPr>
        <w:t>педагогической</w:t>
      </w:r>
      <w:proofErr w:type="spellEnd"/>
      <w:r w:rsidR="00D945EF" w:rsidRPr="000F1E8F">
        <w:rPr>
          <w:rStyle w:val="1"/>
          <w:rFonts w:eastAsia="Courier New"/>
          <w:sz w:val="28"/>
          <w:szCs w:val="28"/>
        </w:rPr>
        <w:t>, учебно-методической, воспитательной, материально- технической, финансово-хозяйственной и административно-управленческой деятельностью.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47"/>
        </w:tabs>
        <w:spacing w:before="0" w:after="0" w:line="283" w:lineRule="exact"/>
        <w:ind w:left="20" w:right="300" w:firstLine="0"/>
        <w:jc w:val="both"/>
        <w:rPr>
          <w:sz w:val="28"/>
          <w:szCs w:val="28"/>
        </w:rPr>
      </w:pPr>
      <w:r w:rsidRPr="005D4AB2">
        <w:rPr>
          <w:rStyle w:val="1"/>
          <w:sz w:val="28"/>
          <w:szCs w:val="28"/>
        </w:rPr>
        <w:t xml:space="preserve">Управление </w:t>
      </w:r>
      <w:r w:rsidR="000F1E8F">
        <w:rPr>
          <w:rStyle w:val="1"/>
          <w:sz w:val="28"/>
          <w:szCs w:val="28"/>
        </w:rPr>
        <w:t xml:space="preserve">приемно-диагностическим отделением </w:t>
      </w:r>
      <w:r w:rsidRPr="005D4AB2">
        <w:rPr>
          <w:rStyle w:val="1"/>
          <w:sz w:val="28"/>
          <w:szCs w:val="28"/>
        </w:rPr>
        <w:t>осуществляется в соответствии с законом РФ «Об основах системы профилактики и безнадзорности и правонарушений несовершеннолетних, Уставом ОГКУСО СРЦН «Открытый дом» и настоящим Положением.</w:t>
      </w:r>
    </w:p>
    <w:p w:rsidR="00D945EF" w:rsidRPr="005D4AB2" w:rsidRDefault="00D945EF" w:rsidP="00D945EF">
      <w:pPr>
        <w:pStyle w:val="22"/>
        <w:numPr>
          <w:ilvl w:val="1"/>
          <w:numId w:val="7"/>
        </w:numPr>
        <w:shd w:val="clear" w:color="auto" w:fill="auto"/>
        <w:tabs>
          <w:tab w:val="left" w:pos="447"/>
        </w:tabs>
        <w:spacing w:before="0" w:after="0" w:line="283" w:lineRule="exact"/>
        <w:ind w:left="20" w:right="300" w:firstLine="0"/>
        <w:jc w:val="both"/>
        <w:rPr>
          <w:sz w:val="28"/>
          <w:szCs w:val="28"/>
        </w:rPr>
      </w:pPr>
      <w:proofErr w:type="gramStart"/>
      <w:r w:rsidRPr="005D4AB2">
        <w:rPr>
          <w:rStyle w:val="1"/>
          <w:sz w:val="28"/>
          <w:szCs w:val="28"/>
        </w:rPr>
        <w:t xml:space="preserve">Самоуправление осуществляется врачебной и медсестринской конференциями на базе 3 ДГБ, </w:t>
      </w:r>
      <w:proofErr w:type="spellStart"/>
      <w:r w:rsidRPr="005D4AB2">
        <w:rPr>
          <w:rStyle w:val="1"/>
          <w:sz w:val="28"/>
          <w:szCs w:val="28"/>
        </w:rPr>
        <w:t>медико-психолого-педагогическим</w:t>
      </w:r>
      <w:proofErr w:type="spellEnd"/>
      <w:r w:rsidRPr="005D4AB2">
        <w:rPr>
          <w:rStyle w:val="1"/>
          <w:sz w:val="28"/>
          <w:szCs w:val="28"/>
        </w:rPr>
        <w:t xml:space="preserve"> советом, методическим объединением медицинских работников ОГКУСО СРЦН «Открытый дом».</w:t>
      </w:r>
      <w:proofErr w:type="gramEnd"/>
    </w:p>
    <w:p w:rsidR="00E24EAD" w:rsidRDefault="00E24EAD"/>
    <w:sectPr w:rsidR="00E24EAD" w:rsidSect="00D945EF">
      <w:pgSz w:w="11909" w:h="16838"/>
      <w:pgMar w:top="1100" w:right="1136" w:bottom="1262" w:left="188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805"/>
    <w:multiLevelType w:val="multilevel"/>
    <w:tmpl w:val="3F5ADF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36558"/>
    <w:multiLevelType w:val="multilevel"/>
    <w:tmpl w:val="787A40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D8"/>
    <w:multiLevelType w:val="multilevel"/>
    <w:tmpl w:val="5D2A7DC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72038"/>
    <w:multiLevelType w:val="multilevel"/>
    <w:tmpl w:val="67FA6F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C3394"/>
    <w:multiLevelType w:val="multilevel"/>
    <w:tmpl w:val="FF40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34DFA"/>
    <w:multiLevelType w:val="multilevel"/>
    <w:tmpl w:val="854C47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77B1E"/>
    <w:multiLevelType w:val="multilevel"/>
    <w:tmpl w:val="1F905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EF"/>
    <w:rsid w:val="000F1E8F"/>
    <w:rsid w:val="000F368D"/>
    <w:rsid w:val="003C4715"/>
    <w:rsid w:val="005F3930"/>
    <w:rsid w:val="00607FF6"/>
    <w:rsid w:val="00752118"/>
    <w:rsid w:val="007C5185"/>
    <w:rsid w:val="008A5C8E"/>
    <w:rsid w:val="00D945EF"/>
    <w:rsid w:val="00E24EAD"/>
    <w:rsid w:val="00ED712F"/>
    <w:rsid w:val="00E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5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9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D945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2"/>
    <w:rsid w:val="00D945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D945E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Заголовок №3_"/>
    <w:basedOn w:val="a0"/>
    <w:rsid w:val="00D9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D945EF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945EF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3"/>
    <w:rsid w:val="00D945EF"/>
    <w:rPr>
      <w:color w:val="000000"/>
      <w:spacing w:val="0"/>
      <w:w w:val="100"/>
      <w:position w:val="0"/>
      <w:lang w:val="ru-RU"/>
    </w:rPr>
  </w:style>
  <w:style w:type="paragraph" w:customStyle="1" w:styleId="21">
    <w:name w:val="Заголовок №2"/>
    <w:basedOn w:val="a"/>
    <w:link w:val="20"/>
    <w:rsid w:val="00D945EF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2"/>
    <w:basedOn w:val="a"/>
    <w:link w:val="a3"/>
    <w:rsid w:val="00D945EF"/>
    <w:pPr>
      <w:shd w:val="clear" w:color="auto" w:fill="FFFFFF"/>
      <w:spacing w:before="60" w:after="240" w:line="288" w:lineRule="exact"/>
      <w:ind w:hanging="17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D945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2021-10-25T04:58:00Z</dcterms:created>
  <dcterms:modified xsi:type="dcterms:W3CDTF">2021-10-25T06:23:00Z</dcterms:modified>
</cp:coreProperties>
</file>